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25BF" w:rsidRDefault="003E62BB" w:rsidP="003E62BB">
      <w:pPr>
        <w:jc w:val="center"/>
      </w:pPr>
      <w:r>
        <w:t>Rapport du 17/12/2018</w:t>
      </w:r>
    </w:p>
    <w:p w:rsidR="007D6C22" w:rsidRDefault="007D6C22" w:rsidP="003E62BB">
      <w:pPr>
        <w:jc w:val="center"/>
      </w:pPr>
    </w:p>
    <w:p w:rsidR="007D6C22" w:rsidRDefault="006E295E" w:rsidP="007D6C22">
      <w:pPr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2037224</wp:posOffset>
            </wp:positionV>
            <wp:extent cx="2130425" cy="1397000"/>
            <wp:effectExtent l="0" t="0" r="3175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14"/>
                    <a:stretch/>
                  </pic:blipFill>
                  <pic:spPr bwMode="auto">
                    <a:xfrm>
                      <a:off x="0" y="0"/>
                      <a:ext cx="2136362" cy="140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-20320</wp:posOffset>
            </wp:positionH>
            <wp:positionV relativeFrom="paragraph">
              <wp:posOffset>271145</wp:posOffset>
            </wp:positionV>
            <wp:extent cx="2190750" cy="1642745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6C22">
        <w:t xml:space="preserve">Ce qu’on a fait vendredi 14/12 : </w:t>
      </w:r>
    </w:p>
    <w:p w:rsidR="006E295E" w:rsidRDefault="006E295E" w:rsidP="003E62BB">
      <w:pPr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3225956</wp:posOffset>
            </wp:positionH>
            <wp:positionV relativeFrom="paragraph">
              <wp:posOffset>235669</wp:posOffset>
            </wp:positionV>
            <wp:extent cx="3987165" cy="2242820"/>
            <wp:effectExtent l="0" t="0" r="0" b="508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295E" w:rsidRDefault="006E295E" w:rsidP="003E62BB">
      <w:pPr>
        <w:jc w:val="both"/>
      </w:pPr>
    </w:p>
    <w:p w:rsidR="006E295E" w:rsidRDefault="006E295E" w:rsidP="003E62BB">
      <w:pPr>
        <w:jc w:val="both"/>
      </w:pPr>
    </w:p>
    <w:p w:rsidR="006E295E" w:rsidRDefault="006E295E" w:rsidP="003E62BB">
      <w:pPr>
        <w:jc w:val="both"/>
      </w:pPr>
    </w:p>
    <w:p w:rsidR="006E295E" w:rsidRDefault="006E295E" w:rsidP="003E62BB">
      <w:pPr>
        <w:jc w:val="both"/>
      </w:pPr>
      <w:r>
        <w:t xml:space="preserve">On est allés au </w:t>
      </w:r>
      <w:proofErr w:type="spellStart"/>
      <w:r>
        <w:t>FabLab</w:t>
      </w:r>
      <w:proofErr w:type="spellEnd"/>
      <w:r>
        <w:t xml:space="preserve"> pour couper nos planches pour faire la structure de la boîte. On a rencontré un problème avec une des planches : on voulait faire une planche de 400*400 mm </w:t>
      </w:r>
      <w:r w:rsidR="000A64D1">
        <w:t>mais</w:t>
      </w:r>
      <w:r>
        <w:t xml:space="preserve"> la découpeuse laser n’accepte que les planches qui font entre 310*605mm… Donc on a essayé de modifier le fichier </w:t>
      </w:r>
      <w:proofErr w:type="spellStart"/>
      <w:r>
        <w:t>Inkscape</w:t>
      </w:r>
      <w:proofErr w:type="spellEnd"/>
      <w:r>
        <w:t>,</w:t>
      </w:r>
      <w:r w:rsidR="000A64D1">
        <w:t xml:space="preserve"> pour diviser la grande planche en 2 petites planches de 200*400,</w:t>
      </w:r>
      <w:r>
        <w:t xml:space="preserve"> mais on a eu un problème avec les « dents » : </w:t>
      </w:r>
    </w:p>
    <w:p w:rsidR="006E295E" w:rsidRDefault="006E295E" w:rsidP="003E62BB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010535" cy="210439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2" t="420" r="11726" b="-420"/>
                    <a:stretch/>
                  </pic:blipFill>
                  <pic:spPr bwMode="auto">
                    <a:xfrm>
                      <a:off x="0" y="0"/>
                      <a:ext cx="3024048" cy="211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4D1">
        <w:t>Celles de gauche sont trop petites, on ne peut pas utiliser cette planche du coup. Donc on doit trouver une autre solution : on va prendre le fichier qu’on avait déjà et le déplacer en dehors de la zone d’impression pour ne couper que la moitié de la planche 400*400. En le faisant deux fois et en assemblant les deux planches (avec une réglette en fer et des vis) normalement ça devrait marcher… Affaire à suivre mercredi 19/12</w:t>
      </w:r>
      <w:r w:rsidR="009D5099">
        <w:t>.</w:t>
      </w:r>
    </w:p>
    <w:p w:rsidR="006E295E" w:rsidRDefault="006E295E" w:rsidP="003E62BB">
      <w:pPr>
        <w:jc w:val="both"/>
      </w:pPr>
    </w:p>
    <w:p w:rsidR="009D5099" w:rsidRDefault="009D5099" w:rsidP="003E62BB">
      <w:pPr>
        <w:jc w:val="both"/>
      </w:pPr>
      <w:r>
        <w:t>Aujourd’hui :</w:t>
      </w:r>
    </w:p>
    <w:p w:rsidR="00C13FE9" w:rsidRDefault="007D6C22" w:rsidP="003E62BB">
      <w:pPr>
        <w:jc w:val="both"/>
      </w:pPr>
      <w:r w:rsidRPr="00384B00">
        <w:t xml:space="preserve">13h30-15h : </w:t>
      </w:r>
    </w:p>
    <w:p w:rsidR="00C13FE9" w:rsidRDefault="00C13FE9" w:rsidP="003E62BB">
      <w:pPr>
        <w:jc w:val="both"/>
      </w:pPr>
      <w:r>
        <w:t xml:space="preserve">On s‘est occupé de la partie du monnayeur surtout. On voulait faire </w:t>
      </w:r>
      <w:proofErr w:type="gramStart"/>
      <w:r>
        <w:t>toutes les petits pièces rapides</w:t>
      </w:r>
      <w:proofErr w:type="gramEnd"/>
      <w:r>
        <w:t xml:space="preserve"> qu’on avait à faire : les réglettes qui guident les pièces, les tubes qui récoltent les pièces et les vis sans fin. </w:t>
      </w:r>
    </w:p>
    <w:p w:rsidR="00C13FE9" w:rsidRDefault="00C13FE9" w:rsidP="003E62BB">
      <w:pPr>
        <w:jc w:val="both"/>
      </w:pPr>
      <w:r>
        <w:lastRenderedPageBreak/>
        <w:t xml:space="preserve">Je me suis occupée de faire les vis sans fin, grâce à une bombe de peinture qu’Océane m’a prêté. J’ai enroulé du fil métallique autour de cette bombe, et voilà le résultat : </w:t>
      </w:r>
    </w:p>
    <w:p w:rsidR="00C13FE9" w:rsidRDefault="00C13FE9" w:rsidP="003E62BB">
      <w:pPr>
        <w:jc w:val="both"/>
      </w:pPr>
      <w:r>
        <w:rPr>
          <w:noProof/>
        </w:rPr>
        <w:drawing>
          <wp:inline distT="0" distB="0" distL="0" distR="0">
            <wp:extent cx="4162567" cy="2341242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06" cy="234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13FE9" w:rsidRDefault="00C13FE9" w:rsidP="003E62BB">
      <w:pPr>
        <w:jc w:val="both"/>
      </w:pPr>
      <w:r>
        <w:t>Ensuite on a visualisé comment on allait pouvoir tout installer dans la boîte. On est allé prendre des matériaux puis on a tout découpé pour que ça aille.</w:t>
      </w:r>
    </w:p>
    <w:p w:rsidR="00C13FE9" w:rsidRDefault="00C13FE9" w:rsidP="003E62BB">
      <w:pPr>
        <w:jc w:val="both"/>
      </w:pPr>
      <w:r>
        <w:t>J’ai d’abord découpé la grande partie blanche</w:t>
      </w:r>
      <w:r w:rsidR="00C85F2E">
        <w:t xml:space="preserve"> qui va servir pour faire les réglettes</w:t>
      </w:r>
      <w:r>
        <w:t>, puis Clément a dessiné</w:t>
      </w:r>
      <w:r w:rsidR="00C85F2E">
        <w:t xml:space="preserve"> et coupé les « barrières » séparatrices. J’ai ensuite collé ces barrières à la grande partie blanche. Ce qui donne : </w:t>
      </w:r>
    </w:p>
    <w:p w:rsidR="00C85F2E" w:rsidRDefault="00C85F2E" w:rsidP="003E62BB">
      <w:pPr>
        <w:jc w:val="both"/>
      </w:pPr>
      <w:r>
        <w:rPr>
          <w:noProof/>
        </w:rPr>
        <w:drawing>
          <wp:inline distT="0" distB="0" distL="0" distR="0">
            <wp:extent cx="3248167" cy="1826937"/>
            <wp:effectExtent l="0" t="0" r="9525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40" cy="183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F2E" w:rsidRDefault="00C85F2E" w:rsidP="003E62BB">
      <w:pPr>
        <w:jc w:val="both"/>
      </w:pPr>
      <w:r>
        <w:t xml:space="preserve">En même temps, on a coupé un long tube en carton en petit tube pour faire les collecteurs de pièce : </w:t>
      </w:r>
    </w:p>
    <w:p w:rsidR="00C85F2E" w:rsidRDefault="00C85F2E" w:rsidP="003E62BB">
      <w:pPr>
        <w:jc w:val="both"/>
      </w:pPr>
      <w:r>
        <w:rPr>
          <w:noProof/>
        </w:rPr>
        <w:drawing>
          <wp:inline distT="0" distB="0" distL="0" distR="0">
            <wp:extent cx="4026090" cy="2264481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050" cy="22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F2E" w:rsidRDefault="00C85F2E" w:rsidP="003E62BB">
      <w:pPr>
        <w:jc w:val="both"/>
      </w:pPr>
    </w:p>
    <w:p w:rsidR="0087713F" w:rsidRDefault="00384B00" w:rsidP="003E62BB">
      <w:pPr>
        <w:jc w:val="both"/>
      </w:pPr>
      <w:r>
        <w:lastRenderedPageBreak/>
        <w:t xml:space="preserve">15h-16h30 : </w:t>
      </w:r>
    </w:p>
    <w:p w:rsidR="0087713F" w:rsidRDefault="0087713F" w:rsidP="003E62BB">
      <w:pPr>
        <w:jc w:val="both"/>
      </w:pPr>
    </w:p>
    <w:p w:rsidR="0087713F" w:rsidRDefault="0087713F" w:rsidP="003E62BB">
      <w:pPr>
        <w:jc w:val="both"/>
      </w:pPr>
    </w:p>
    <w:p w:rsidR="0087713F" w:rsidRDefault="0087713F" w:rsidP="003E62BB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957</wp:posOffset>
            </wp:positionH>
            <wp:positionV relativeFrom="page">
              <wp:posOffset>1201003</wp:posOffset>
            </wp:positionV>
            <wp:extent cx="2073910" cy="1794510"/>
            <wp:effectExtent l="0" t="0" r="2540" b="0"/>
            <wp:wrapTight wrapText="bothSides">
              <wp:wrapPolygon edited="0">
                <wp:start x="0" y="0"/>
                <wp:lineTo x="0" y="21325"/>
                <wp:lineTo x="21428" y="21325"/>
                <wp:lineTo x="21428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9" t="14803" r="25568" b="25216"/>
                    <a:stretch/>
                  </pic:blipFill>
                  <pic:spPr bwMode="auto">
                    <a:xfrm>
                      <a:off x="0" y="0"/>
                      <a:ext cx="207391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Sur la deuxième partie du cours, j’ai agrafé les petits rouleaux collecteurs.</w:t>
      </w:r>
    </w:p>
    <w:p w:rsidR="0087713F" w:rsidRDefault="0087713F" w:rsidP="003E62BB">
      <w:pPr>
        <w:jc w:val="both"/>
      </w:pPr>
    </w:p>
    <w:p w:rsidR="0087713F" w:rsidRDefault="0087713F" w:rsidP="003E62BB">
      <w:pPr>
        <w:jc w:val="both"/>
      </w:pPr>
    </w:p>
    <w:p w:rsidR="0087713F" w:rsidRDefault="0087713F" w:rsidP="003E62BB">
      <w:pPr>
        <w:jc w:val="both"/>
      </w:pPr>
    </w:p>
    <w:p w:rsidR="0087713F" w:rsidRDefault="0087713F" w:rsidP="003E62BB">
      <w:pPr>
        <w:jc w:val="both"/>
      </w:pPr>
      <w:r>
        <w:t xml:space="preserve"> Ensuite, on a tout assemblé sur nos planches, et tester avec les détecteurs IR si tout fonctionnait bien :</w:t>
      </w:r>
    </w:p>
    <w:p w:rsidR="0087713F" w:rsidRDefault="0087713F" w:rsidP="003E62BB">
      <w:pPr>
        <w:jc w:val="both"/>
      </w:pPr>
      <w:r>
        <w:rPr>
          <w:noProof/>
        </w:rPr>
        <w:drawing>
          <wp:inline distT="0" distB="0" distL="0" distR="0">
            <wp:extent cx="4926842" cy="2771111"/>
            <wp:effectExtent l="0" t="0" r="762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34" cy="27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B00" w:rsidRDefault="0087713F" w:rsidP="003E62BB">
      <w:pPr>
        <w:jc w:val="both"/>
      </w:pPr>
      <w:r>
        <w:t xml:space="preserve">Et nickel ! Il va falloir qu’on détermine la position finale des capteurs. Nous n’arrivons pas à nous mettre d’accord… </w:t>
      </w:r>
    </w:p>
    <w:p w:rsidR="0087713F" w:rsidRDefault="0087713F" w:rsidP="003E62BB">
      <w:pPr>
        <w:jc w:val="both"/>
      </w:pPr>
      <w:r>
        <w:t xml:space="preserve">Sans oublier Olivia qui nous a bien aidés pendant ces phases de test et le reste de l’heure ! </w:t>
      </w:r>
    </w:p>
    <w:p w:rsidR="008D637C" w:rsidRDefault="008D637C" w:rsidP="003E62BB">
      <w:pPr>
        <w:jc w:val="both"/>
      </w:pPr>
    </w:p>
    <w:p w:rsidR="008D637C" w:rsidRDefault="008D637C" w:rsidP="008D637C">
      <w:pPr>
        <w:jc w:val="center"/>
      </w:pPr>
      <w:r>
        <w:t>Rapport du 07/01/19</w:t>
      </w:r>
    </w:p>
    <w:p w:rsidR="008D637C" w:rsidRDefault="008D637C" w:rsidP="008D637C">
      <w:pPr>
        <w:jc w:val="both"/>
      </w:pPr>
      <w:r>
        <w:t xml:space="preserve">Durant les vacances, nous nous sommes vus avec Clément pour faire (presque) toutes les petites pièces pour assembler les grosses pièces. Nous sommes donc passés au </w:t>
      </w:r>
      <w:proofErr w:type="spellStart"/>
      <w:r>
        <w:t>fab</w:t>
      </w:r>
      <w:proofErr w:type="spellEnd"/>
      <w:r>
        <w:t xml:space="preserve"> </w:t>
      </w:r>
      <w:proofErr w:type="spellStart"/>
      <w:r>
        <w:t>lab</w:t>
      </w:r>
      <w:proofErr w:type="spellEnd"/>
      <w:r>
        <w:t>, pour faire les trous dans les planches principales que nous avions, j’ai fait des ajustements sur la longueur du rail (blanc) : il était trop long pour passer dans l’espace prévu pour le système</w:t>
      </w: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570016</wp:posOffset>
            </wp:positionH>
            <wp:positionV relativeFrom="page">
              <wp:posOffset>8467106</wp:posOffset>
            </wp:positionV>
            <wp:extent cx="3942607" cy="1923410"/>
            <wp:effectExtent l="0" t="0" r="1270" b="1270"/>
            <wp:wrapTight wrapText="bothSides">
              <wp:wrapPolygon edited="0">
                <wp:start x="0" y="0"/>
                <wp:lineTo x="0" y="21400"/>
                <wp:lineTo x="21503" y="21400"/>
                <wp:lineTo x="21503" y="0"/>
                <wp:lineTo x="0" y="0"/>
              </wp:wrapPolygon>
            </wp:wrapTight>
            <wp:docPr id="10" name="Image 10" descr="Une image contenant intérieur, plancher, table, mur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03_14050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31"/>
                    <a:stretch/>
                  </pic:blipFill>
                  <pic:spPr bwMode="auto">
                    <a:xfrm>
                      <a:off x="0" y="0"/>
                      <a:ext cx="3950540" cy="192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 appartements </w:t>
      </w:r>
      <w:proofErr w:type="spellStart"/>
      <w:r>
        <w:t>Thésa</w:t>
      </w:r>
      <w:proofErr w:type="spellEnd"/>
      <w:r>
        <w:t xml:space="preserve"> sont vite remplis… </w:t>
      </w:r>
    </w:p>
    <w:p w:rsidR="008D637C" w:rsidRDefault="008D637C" w:rsidP="008D637C">
      <w:pPr>
        <w:jc w:val="both"/>
      </w:pPr>
    </w:p>
    <w:p w:rsidR="008D637C" w:rsidRDefault="00CA4BA5" w:rsidP="008D637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-430530</wp:posOffset>
            </wp:positionH>
            <wp:positionV relativeFrom="paragraph">
              <wp:posOffset>0</wp:posOffset>
            </wp:positionV>
            <wp:extent cx="2291080" cy="2177415"/>
            <wp:effectExtent l="0" t="0" r="0" b="0"/>
            <wp:wrapTight wrapText="bothSides">
              <wp:wrapPolygon edited="0">
                <wp:start x="0" y="0"/>
                <wp:lineTo x="0" y="21354"/>
                <wp:lineTo x="21373" y="21354"/>
                <wp:lineTo x="21373" y="0"/>
                <wp:lineTo x="0" y="0"/>
              </wp:wrapPolygon>
            </wp:wrapTight>
            <wp:docPr id="12" name="Image 12" descr="Une image contenant intérieur, table, fenêtre, mur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03_15240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8" t="13843" r="24507"/>
                    <a:stretch/>
                  </pic:blipFill>
                  <pic:spPr bwMode="auto">
                    <a:xfrm>
                      <a:off x="0" y="0"/>
                      <a:ext cx="229108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4BA5" w:rsidRDefault="00CA4BA5" w:rsidP="008D637C">
      <w:pPr>
        <w:jc w:val="both"/>
      </w:pPr>
    </w:p>
    <w:p w:rsidR="008D637C" w:rsidRDefault="008D637C" w:rsidP="008D637C">
      <w:pPr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3721100</wp:posOffset>
            </wp:positionH>
            <wp:positionV relativeFrom="paragraph">
              <wp:posOffset>1631951</wp:posOffset>
            </wp:positionV>
            <wp:extent cx="2371653" cy="2201406"/>
            <wp:effectExtent l="8890" t="0" r="0" b="0"/>
            <wp:wrapNone/>
            <wp:docPr id="14" name="Image 14" descr="C:\Users\Bienvenue\Downloads\20190103_14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envenue\Downloads\20190103_1407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8" r="28722"/>
                    <a:stretch/>
                  </pic:blipFill>
                  <pic:spPr bwMode="auto">
                    <a:xfrm rot="5400000">
                      <a:off x="0" y="0"/>
                      <a:ext cx="2371653" cy="22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1938020</wp:posOffset>
            </wp:positionH>
            <wp:positionV relativeFrom="paragraph">
              <wp:posOffset>1777365</wp:posOffset>
            </wp:positionV>
            <wp:extent cx="1663065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278" y="21494"/>
                <wp:lineTo x="21278" y="0"/>
                <wp:lineTo x="0" y="0"/>
              </wp:wrapPolygon>
            </wp:wrapTight>
            <wp:docPr id="11" name="Image 11" descr="Une image contenant bâtiment, terrain, extérieur, trottoir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03_14051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05" t="1117" r="20508" b="-1117"/>
                    <a:stretch/>
                  </pic:blipFill>
                  <pic:spPr bwMode="auto">
                    <a:xfrm>
                      <a:off x="0" y="0"/>
                      <a:ext cx="166306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-415290</wp:posOffset>
            </wp:positionH>
            <wp:positionV relativeFrom="paragraph">
              <wp:posOffset>1790700</wp:posOffset>
            </wp:positionV>
            <wp:extent cx="2249805" cy="1948180"/>
            <wp:effectExtent l="0" t="0" r="0" b="0"/>
            <wp:wrapTight wrapText="bothSides">
              <wp:wrapPolygon edited="0">
                <wp:start x="0" y="0"/>
                <wp:lineTo x="0" y="21332"/>
                <wp:lineTo x="21399" y="21332"/>
                <wp:lineTo x="21399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03_16550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9" r="20373"/>
                    <a:stretch/>
                  </pic:blipFill>
                  <pic:spPr bwMode="auto">
                    <a:xfrm>
                      <a:off x="0" y="0"/>
                      <a:ext cx="2249805" cy="194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 système de tri de pièce mis en place : un problème demeure : où peut-on placer les capteurs IR ? </w:t>
      </w: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</w:p>
    <w:p w:rsidR="008D637C" w:rsidRDefault="008D637C" w:rsidP="008D637C">
      <w:pPr>
        <w:jc w:val="both"/>
      </w:pPr>
      <w:r>
        <w:t xml:space="preserve">J’ai aussi fait les </w:t>
      </w:r>
      <w:r w:rsidR="005D71E3">
        <w:t xml:space="preserve">fichiers </w:t>
      </w:r>
      <w:proofErr w:type="spellStart"/>
      <w:r w:rsidR="005D71E3">
        <w:t>Inkscape</w:t>
      </w:r>
      <w:proofErr w:type="spellEnd"/>
      <w:r w:rsidR="005D71E3">
        <w:t xml:space="preserve"> pour les détails qu’on a rajoutés : la fente pour mettre les pièces, le trou pour l’écran, pour les boutons, pour le rendu de monnaie mais aussi pour </w:t>
      </w:r>
      <w:r w:rsidR="00D3673F">
        <w:t>les petites pièces</w:t>
      </w:r>
      <w:r w:rsidR="005D71E3">
        <w:t xml:space="preserve"> qui vont faire la liaison entre le moteur et l’objet (encore plus ou moins indéterminé : bois, carton ?) qui sera fixé aux vis sans fin.</w:t>
      </w:r>
    </w:p>
    <w:p w:rsidR="000C146E" w:rsidRDefault="005819AF" w:rsidP="008D637C">
      <w:pPr>
        <w:jc w:val="bot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EDCAB2">
            <wp:simplePos x="0" y="0"/>
            <wp:positionH relativeFrom="margin">
              <wp:align>left</wp:align>
            </wp:positionH>
            <wp:positionV relativeFrom="paragraph">
              <wp:posOffset>955040</wp:posOffset>
            </wp:positionV>
            <wp:extent cx="1685290" cy="2999105"/>
            <wp:effectExtent l="0" t="9208" r="953" b="952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07_164547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20" b="19049"/>
                    <a:stretch/>
                  </pic:blipFill>
                  <pic:spPr bwMode="auto">
                    <a:xfrm rot="5400000">
                      <a:off x="0" y="0"/>
                      <a:ext cx="1685290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3673F">
        <w:t xml:space="preserve">On a eu quelques problèmes : les trous pour les boutons sont trop grands (problème résolu : on va mettre du </w:t>
      </w:r>
      <w:r w:rsidR="00D3673F">
        <w:rPr>
          <w:i/>
        </w:rPr>
        <w:t xml:space="preserve">plastique </w:t>
      </w:r>
      <w:proofErr w:type="gramStart"/>
      <w:r w:rsidR="00D3673F">
        <w:rPr>
          <w:i/>
        </w:rPr>
        <w:t>( ?</w:t>
      </w:r>
      <w:proofErr w:type="gramEnd"/>
      <w:r w:rsidR="00D3673F">
        <w:rPr>
          <w:i/>
        </w:rPr>
        <w:t>)</w:t>
      </w:r>
      <w:r w:rsidR="00D3673F">
        <w:t xml:space="preserve"> derrière pour pouvoir mettre des LEDS), et les pièces pour le moteur ont un trou trop grand, la tige qui tourne du moteur « nage » dans cet espace (non résolu)… Maintenant pour la séance d’aujourd’hui, on a assemblé les grandes parties de notre distributeur. En faisant cela, on s’est rendu compte qu’on avait oublié de prévoir la porte pour accéder à la fois au système et pour recharger la machine… Le problème n’a pas été résolu aujourd’hui. Cependant, on a fixé l’endroit où les capteurs IR iront : sur le dessus du rail, avec du scotch noir dessous qui absorbe les rayons IR et donc ceux-ci sont réfléchis uniquement lorsqu’une pièce passe devant. Pour ce faire, on a accroché les capteurs sur du PVC, qu’on fixera (de façon encore indéterminée) au-dessus du rail blanc.</w:t>
      </w:r>
    </w:p>
    <w:p w:rsidR="005819AF" w:rsidRDefault="005819AF" w:rsidP="008D637C">
      <w:pPr>
        <w:jc w:val="both"/>
      </w:pPr>
    </w:p>
    <w:p w:rsidR="005819AF" w:rsidRDefault="005819AF" w:rsidP="008D637C">
      <w:pPr>
        <w:jc w:val="both"/>
      </w:pPr>
    </w:p>
    <w:p w:rsidR="005819AF" w:rsidRDefault="005819AF" w:rsidP="008D637C">
      <w:pPr>
        <w:jc w:val="both"/>
      </w:pPr>
    </w:p>
    <w:p w:rsidR="005819AF" w:rsidRDefault="005819AF" w:rsidP="008D637C">
      <w:pPr>
        <w:jc w:val="both"/>
      </w:pPr>
    </w:p>
    <w:p w:rsidR="00D3673F" w:rsidRDefault="00D3673F" w:rsidP="008D637C">
      <w:pPr>
        <w:jc w:val="both"/>
      </w:pPr>
      <w:r>
        <w:lastRenderedPageBreak/>
        <w:t xml:space="preserve">En ayant fixé les bords extérieurs, on a pu installer provisoirement le système : </w:t>
      </w:r>
    </w:p>
    <w:p w:rsidR="00D3673F" w:rsidRDefault="00DD2C82" w:rsidP="008D637C">
      <w:pPr>
        <w:jc w:val="both"/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-52070</wp:posOffset>
            </wp:positionH>
            <wp:positionV relativeFrom="paragraph">
              <wp:posOffset>123825</wp:posOffset>
            </wp:positionV>
            <wp:extent cx="3143250" cy="2089785"/>
            <wp:effectExtent l="0" t="0" r="0" b="5715"/>
            <wp:wrapTight wrapText="bothSides">
              <wp:wrapPolygon edited="0">
                <wp:start x="0" y="0"/>
                <wp:lineTo x="0" y="21462"/>
                <wp:lineTo x="21469" y="21462"/>
                <wp:lineTo x="21469" y="0"/>
                <wp:lineTo x="0" y="0"/>
              </wp:wrapPolygon>
            </wp:wrapTight>
            <wp:docPr id="16" name="Image 16" descr="Une image contenant intérieur, plancher&#10;&#10;Description générée avec un niveau de confiance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07_16455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5"/>
                    <a:stretch/>
                  </pic:blipFill>
                  <pic:spPr bwMode="auto">
                    <a:xfrm>
                      <a:off x="0" y="0"/>
                      <a:ext cx="3143250" cy="208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673F" w:rsidRDefault="00D3673F" w:rsidP="008D637C">
      <w:pPr>
        <w:jc w:val="both"/>
      </w:pPr>
      <w:r>
        <w:t>On peut voir les morceaux de scotch noir qui permettent le bon fonctionnement de la détection de pièces.</w:t>
      </w: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3667125" cy="2062758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07_16460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62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Et enfin, on a collé la planche de derrière (qui était en 2 morceaux car la planche entière ne passait pas dans la découpeuse laser) : </w:t>
      </w: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</w:p>
    <w:p w:rsidR="00F74011" w:rsidRDefault="00F74011" w:rsidP="008D637C">
      <w:pPr>
        <w:jc w:val="both"/>
      </w:pPr>
      <w:r>
        <w:t xml:space="preserve">Notre distributeur à la fin de la journée ressemble à : </w:t>
      </w:r>
    </w:p>
    <w:p w:rsidR="001E25BF" w:rsidRDefault="001E25BF" w:rsidP="008D637C">
      <w:pPr>
        <w:jc w:val="both"/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760720" cy="3240405"/>
            <wp:effectExtent l="0" t="0" r="0" b="0"/>
            <wp:wrapNone/>
            <wp:docPr id="18" name="Image 18" descr="Une image contenant intérieur, fenêtre, bâtiment, plancher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07_16482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8D637C">
      <w:pPr>
        <w:jc w:val="both"/>
      </w:pPr>
    </w:p>
    <w:p w:rsidR="001E25BF" w:rsidRDefault="001E25BF" w:rsidP="001E25BF">
      <w:pPr>
        <w:jc w:val="center"/>
      </w:pPr>
      <w:r>
        <w:lastRenderedPageBreak/>
        <w:t>Rapport du 14/01/19</w:t>
      </w:r>
    </w:p>
    <w:p w:rsidR="001E25BF" w:rsidRDefault="001E25BF" w:rsidP="001E25BF">
      <w:pPr>
        <w:jc w:val="both"/>
      </w:pPr>
      <w:r>
        <w:t xml:space="preserve">Durant la semaine j’ai fait la partie code sur le moteur. </w:t>
      </w:r>
    </w:p>
    <w:p w:rsidR="003C071A" w:rsidRDefault="001E25BF" w:rsidP="001E25BF">
      <w:pPr>
        <w:jc w:val="both"/>
      </w:pPr>
      <w:r>
        <w:t xml:space="preserve">Dans la première partie du cours on a fait la porte. De 13h30 à 14h on a d’abord regardé comment fonctionnait le code dans son intégralité. Il y a quelques problèmes dont on n’a pas su trouver la source mais qui seront je pense rapidement résolu. Puis nous avons </w:t>
      </w:r>
      <w:r w:rsidR="003036AD">
        <w:t>commencé</w:t>
      </w:r>
      <w:r>
        <w:t xml:space="preserve"> la porte. A l’aide de cet outil : </w:t>
      </w:r>
    </w:p>
    <w:p w:rsidR="003C071A" w:rsidRDefault="003C071A" w:rsidP="001E25BF">
      <w:pPr>
        <w:jc w:val="both"/>
      </w:pPr>
      <w:r>
        <w:rPr>
          <w:noProof/>
        </w:rPr>
        <w:drawing>
          <wp:inline distT="0" distB="0" distL="0" distR="0" wp14:anchorId="583C44AC" wp14:editId="1B236782">
            <wp:extent cx="2364828" cy="2528547"/>
            <wp:effectExtent l="0" t="0" r="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34" r="25639" b="29640"/>
                    <a:stretch/>
                  </pic:blipFill>
                  <pic:spPr bwMode="auto">
                    <a:xfrm>
                      <a:off x="0" y="0"/>
                      <a:ext cx="2367717" cy="253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011" w:rsidRDefault="003C071A" w:rsidP="008D637C">
      <w:pPr>
        <w:jc w:val="bot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30301A">
            <wp:simplePos x="0" y="0"/>
            <wp:positionH relativeFrom="margin">
              <wp:posOffset>299720</wp:posOffset>
            </wp:positionH>
            <wp:positionV relativeFrom="paragraph">
              <wp:posOffset>49530</wp:posOffset>
            </wp:positionV>
            <wp:extent cx="1701165" cy="3093720"/>
            <wp:effectExtent l="8573" t="0" r="2857" b="2858"/>
            <wp:wrapThrough wrapText="bothSides">
              <wp:wrapPolygon edited="0">
                <wp:start x="21491" y="-60"/>
                <wp:lineTo x="206" y="-60"/>
                <wp:lineTo x="206" y="21487"/>
                <wp:lineTo x="21491" y="21487"/>
                <wp:lineTo x="21491" y="-60"/>
              </wp:wrapPolygon>
            </wp:wrapThrough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9" t="23241"/>
                    <a:stretch/>
                  </pic:blipFill>
                  <pic:spPr bwMode="auto">
                    <a:xfrm rot="16200000">
                      <a:off x="0" y="0"/>
                      <a:ext cx="170116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3167380</wp:posOffset>
            </wp:positionH>
            <wp:positionV relativeFrom="paragraph">
              <wp:posOffset>587331</wp:posOffset>
            </wp:positionV>
            <wp:extent cx="2364828" cy="2255952"/>
            <wp:effectExtent l="0" t="0" r="0" b="0"/>
            <wp:wrapThrough wrapText="bothSides">
              <wp:wrapPolygon edited="0">
                <wp:start x="0" y="0"/>
                <wp:lineTo x="0" y="21345"/>
                <wp:lineTo x="21403" y="21345"/>
                <wp:lineTo x="21403" y="0"/>
                <wp:lineTo x="0" y="0"/>
              </wp:wrapPolygon>
            </wp:wrapThrough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16" b="12424"/>
                    <a:stretch/>
                  </pic:blipFill>
                  <pic:spPr bwMode="auto">
                    <a:xfrm>
                      <a:off x="0" y="0"/>
                      <a:ext cx="2364828" cy="22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Nous avons découpé la face avant de notre distributeur, afin d’ensuite y visser des charnières et un aimant pour maintenir la porte fermée : </w:t>
      </w: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</w:p>
    <w:p w:rsidR="003C071A" w:rsidRDefault="003C071A" w:rsidP="008D637C">
      <w:pPr>
        <w:jc w:val="both"/>
      </w:pPr>
      <w:r>
        <w:t xml:space="preserve">Ensuite, nous avons finalisé quelques petites choses : on a fixé la cloison du milieu et celle qui supportera le système. A la fin de la journée, notre projet ressemblait à ça : </w:t>
      </w:r>
    </w:p>
    <w:p w:rsidR="003C071A" w:rsidRDefault="003C071A" w:rsidP="008D637C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54260</wp:posOffset>
            </wp:positionV>
            <wp:extent cx="3594538" cy="2021754"/>
            <wp:effectExtent l="0" t="0" r="635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538" cy="2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C07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2BB"/>
    <w:rsid w:val="0005749F"/>
    <w:rsid w:val="000A64D1"/>
    <w:rsid w:val="000C146E"/>
    <w:rsid w:val="001E25BF"/>
    <w:rsid w:val="00224AAF"/>
    <w:rsid w:val="003036AD"/>
    <w:rsid w:val="00384B00"/>
    <w:rsid w:val="003C071A"/>
    <w:rsid w:val="003E62BB"/>
    <w:rsid w:val="005819AF"/>
    <w:rsid w:val="005D71E3"/>
    <w:rsid w:val="006B19B9"/>
    <w:rsid w:val="006E295E"/>
    <w:rsid w:val="007D6C22"/>
    <w:rsid w:val="0087713F"/>
    <w:rsid w:val="008D637C"/>
    <w:rsid w:val="008E4319"/>
    <w:rsid w:val="0093476B"/>
    <w:rsid w:val="009D5099"/>
    <w:rsid w:val="00C13FE9"/>
    <w:rsid w:val="00C85F2E"/>
    <w:rsid w:val="00CA4BA5"/>
    <w:rsid w:val="00D3673F"/>
    <w:rsid w:val="00DD2C82"/>
    <w:rsid w:val="00F74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65BF6"/>
  <w15:chartTrackingRefBased/>
  <w15:docId w15:val="{800EE9AD-3A60-4B23-BA49-51301815B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797</Words>
  <Characters>4387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Maeva Lecavelier</dc:creator>
  <cp:keywords/>
  <dc:description/>
  <cp:lastModifiedBy>Maeva Lecavelier</cp:lastModifiedBy>
  <cp:revision>2</cp:revision>
  <dcterms:created xsi:type="dcterms:W3CDTF">2019-01-15T07:46:00Z</dcterms:created>
  <dcterms:modified xsi:type="dcterms:W3CDTF">2019-01-15T07:46:00Z</dcterms:modified>
</cp:coreProperties>
</file>